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8A46" w14:textId="6354F2FD" w:rsidR="00CC1E7C" w:rsidRDefault="002213AE">
      <w:pPr>
        <w:jc w:val="center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4E4A0DB5" wp14:editId="08F8202D">
            <wp:simplePos x="0" y="0"/>
            <wp:positionH relativeFrom="column">
              <wp:posOffset>-712470</wp:posOffset>
            </wp:positionH>
            <wp:positionV relativeFrom="paragraph">
              <wp:posOffset>-556260</wp:posOffset>
            </wp:positionV>
            <wp:extent cx="771705" cy="723900"/>
            <wp:effectExtent l="0" t="0" r="9525" b="0"/>
            <wp:wrapNone/>
            <wp:docPr id="18969373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37327" name="Picture 18969373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3325" cy="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</w:rPr>
        <w:t>SECTION 07 76 16</w:t>
      </w:r>
    </w:p>
    <w:p w14:paraId="2834571A" w14:textId="44C1BD7F" w:rsidR="00CC1E7C" w:rsidRDefault="00000000">
      <w:pPr>
        <w:jc w:val="center"/>
      </w:pPr>
      <w:r>
        <w:rPr>
          <w:b/>
          <w:sz w:val="28"/>
        </w:rPr>
        <w:t>EXTERIOR PORCELAIN DECKING PAVERS</w:t>
      </w:r>
    </w:p>
    <w:p w14:paraId="7AFE58B5" w14:textId="74C31E2E" w:rsidR="00CC1E7C" w:rsidRDefault="00000000">
      <w:pPr>
        <w:pStyle w:val="EditorNote"/>
      </w:pPr>
      <w:r>
        <w:rPr>
          <w:b/>
        </w:rPr>
        <w:t xml:space="preserve">SPECIFIER NOTE: </w:t>
      </w:r>
      <w:r>
        <w:t>This guide specification is written in CSI three-part format for Mbrico engineered porcelain deck systems. Edit bracketed selections to suit the project. Coordinate structural framing, roofing/waterproofing, drainage, guardrails, thresholds, wind design, and code requirements with the Contract Documents. For rooftop applications</w:t>
      </w:r>
      <w:r w:rsidR="00806A4B">
        <w:t xml:space="preserve"> in high-wind regions or jurisdictions requiring project-specific wind design</w:t>
      </w:r>
      <w:r>
        <w:t>, coordinate with the manufacturer</w:t>
      </w:r>
      <w:r w:rsidR="00806A4B">
        <w:t xml:space="preserve"> regarding available engineering documentation, testing data, and project-specific design requirements.</w:t>
      </w:r>
    </w:p>
    <w:p w14:paraId="0A9E16E9" w14:textId="3D9ADAA4" w:rsidR="00CC1E7C" w:rsidRPr="002213AE" w:rsidRDefault="00000000">
      <w:pPr>
        <w:pStyle w:val="Heading1"/>
        <w:rPr>
          <w:color w:val="4B9536"/>
        </w:rPr>
      </w:pPr>
      <w:r w:rsidRPr="002213AE">
        <w:rPr>
          <w:color w:val="4B9536"/>
        </w:rPr>
        <w:t>PART 1 – GENERAL</w:t>
      </w:r>
    </w:p>
    <w:p w14:paraId="6DE1A58F" w14:textId="49E3CA6E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1.1 SUMMARY</w:t>
      </w:r>
    </w:p>
    <w:p w14:paraId="049952A4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Section Includes:</w:t>
      </w:r>
    </w:p>
    <w:p w14:paraId="09042271" w14:textId="3AD2FECC" w:rsidR="00CC1E7C" w:rsidRDefault="00000000">
      <w:pPr>
        <w:ind w:left="720" w:hanging="259"/>
      </w:pPr>
      <w:r>
        <w:rPr>
          <w:b/>
        </w:rPr>
        <w:t xml:space="preserve">1. </w:t>
      </w:r>
      <w:r>
        <w:t>Engineered reinforced porcelain deck tiles/pavers with factory-integrated reinforcement and kerfed/grooved edges.</w:t>
      </w:r>
    </w:p>
    <w:p w14:paraId="7EA9F9C0" w14:textId="77777777" w:rsidR="00CC1E7C" w:rsidRDefault="00000000">
      <w:pPr>
        <w:ind w:left="720" w:hanging="259"/>
      </w:pPr>
      <w:r>
        <w:rPr>
          <w:b/>
        </w:rPr>
        <w:t xml:space="preserve">2. </w:t>
      </w:r>
      <w:r>
        <w:t>Extruded aluminum tongue-and-groove support tracks and perimeter tracks.</w:t>
      </w:r>
    </w:p>
    <w:p w14:paraId="59DF3D80" w14:textId="77777777" w:rsidR="00CC1E7C" w:rsidRDefault="00000000">
      <w:pPr>
        <w:ind w:left="720" w:hanging="259"/>
      </w:pPr>
      <w:r>
        <w:rPr>
          <w:b/>
        </w:rPr>
        <w:t xml:space="preserve">3. </w:t>
      </w:r>
      <w:r>
        <w:t>[Joist-framed deck attachment components, fasteners, protective tape, and manufacturer-approved adhesive.]</w:t>
      </w:r>
    </w:p>
    <w:p w14:paraId="64472FFD" w14:textId="77777777" w:rsidR="00CC1E7C" w:rsidRDefault="00000000">
      <w:pPr>
        <w:ind w:left="720" w:hanging="259"/>
      </w:pPr>
      <w:r>
        <w:rPr>
          <w:b/>
        </w:rPr>
        <w:t xml:space="preserve">4. </w:t>
      </w:r>
      <w:r>
        <w:t>[Rooftop/raised-floor adjustable pedestal supports, track adapters, fixed supports, shims, and protection components.]</w:t>
      </w:r>
    </w:p>
    <w:p w14:paraId="1A08EA9C" w14:textId="6AA13113" w:rsidR="00CC1E7C" w:rsidRDefault="00000000">
      <w:pPr>
        <w:ind w:left="720" w:hanging="259"/>
      </w:pPr>
      <w:r>
        <w:rPr>
          <w:b/>
        </w:rPr>
        <w:t xml:space="preserve">5. </w:t>
      </w:r>
      <w:r>
        <w:t>Accessories required for a complete, aligned, mechanically integrated, open-joint, free-draining deck surface.</w:t>
      </w:r>
    </w:p>
    <w:p w14:paraId="631D1326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Related Requirements:</w:t>
      </w:r>
    </w:p>
    <w:p w14:paraId="6D7486A6" w14:textId="16651BCE" w:rsidR="00CC1E7C" w:rsidRDefault="00000000">
      <w:pPr>
        <w:ind w:left="720" w:hanging="259"/>
      </w:pPr>
      <w:r>
        <w:rPr>
          <w:b/>
        </w:rPr>
        <w:t xml:space="preserve">1. </w:t>
      </w:r>
      <w:r>
        <w:t>Section 05 12 00 – Structural Steel Framing [where applicable].</w:t>
      </w:r>
    </w:p>
    <w:p w14:paraId="2A5E7316" w14:textId="77777777" w:rsidR="00CC1E7C" w:rsidRDefault="00000000">
      <w:pPr>
        <w:ind w:left="720" w:hanging="259"/>
      </w:pPr>
      <w:r>
        <w:rPr>
          <w:b/>
        </w:rPr>
        <w:t xml:space="preserve">2. </w:t>
      </w:r>
      <w:r>
        <w:t>Section 06 10 00 – Rough Carpentry [wood joists/blocking where applicable].</w:t>
      </w:r>
    </w:p>
    <w:p w14:paraId="0471D250" w14:textId="77777777" w:rsidR="00CC1E7C" w:rsidRDefault="00000000">
      <w:pPr>
        <w:ind w:left="720" w:hanging="259"/>
      </w:pPr>
      <w:r>
        <w:rPr>
          <w:b/>
        </w:rPr>
        <w:t xml:space="preserve">3. </w:t>
      </w:r>
      <w:r>
        <w:t>Section 07 50 00 – Membrane Roofing [roofing/waterproofing below pedestal-supported deck].</w:t>
      </w:r>
    </w:p>
    <w:p w14:paraId="1D9DE6D6" w14:textId="0DF22B60" w:rsidR="00CC1E7C" w:rsidRDefault="00000000">
      <w:pPr>
        <w:ind w:left="720" w:hanging="259"/>
      </w:pPr>
      <w:r>
        <w:rPr>
          <w:b/>
        </w:rPr>
        <w:t xml:space="preserve">4. </w:t>
      </w:r>
      <w:r>
        <w:t>Section 07 62 00 – Sheet Metal Flashing and Trim.</w:t>
      </w:r>
    </w:p>
    <w:p w14:paraId="4DAD53D1" w14:textId="77777777" w:rsidR="00CC1E7C" w:rsidRDefault="00000000">
      <w:pPr>
        <w:ind w:left="720" w:hanging="259"/>
      </w:pPr>
      <w:r>
        <w:rPr>
          <w:b/>
        </w:rPr>
        <w:t xml:space="preserve">5. </w:t>
      </w:r>
      <w:r>
        <w:t>Section 07 76 19 – [High-Wind Roof Decking Pavers, where project-specific wind-uplift assembly is required].</w:t>
      </w:r>
    </w:p>
    <w:p w14:paraId="0D755BFC" w14:textId="77777777" w:rsidR="00CC1E7C" w:rsidRDefault="00000000">
      <w:pPr>
        <w:ind w:left="720" w:hanging="259"/>
      </w:pPr>
      <w:r>
        <w:rPr>
          <w:b/>
        </w:rPr>
        <w:t xml:space="preserve">6. </w:t>
      </w:r>
      <w:r>
        <w:t>Section 05 52 00 – Metal Railings [and other guard/handrail sections].</w:t>
      </w:r>
    </w:p>
    <w:p w14:paraId="6A568AF7" w14:textId="514420A3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1.2 REFERENCES</w:t>
      </w:r>
    </w:p>
    <w:p w14:paraId="151E1D52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Comply with the latest adopted editions of referenced standards unless otherwise indicated.</w:t>
      </w:r>
    </w:p>
    <w:p w14:paraId="3F57825E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ASTM C373 – Water Absorption, Bulk Density, Apparent Porosity, and Apparent Specific Gravity of Fired Whiteware Products, Ceramic Tiles, and Glass Tiles.</w:t>
      </w:r>
    </w:p>
    <w:p w14:paraId="1B31371A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ASTM E84 – Surface Burning Characteristics of Building Materials.</w:t>
      </w:r>
    </w:p>
    <w:p w14:paraId="4A1BA9F3" w14:textId="0F274B00" w:rsidR="00CC1E7C" w:rsidRDefault="00000000">
      <w:pPr>
        <w:ind w:left="360" w:hanging="259"/>
      </w:pPr>
      <w:r>
        <w:rPr>
          <w:b/>
        </w:rPr>
        <w:t xml:space="preserve">D. </w:t>
      </w:r>
      <w:r>
        <w:t>ASTM E2768 – Extended Duration Surface Burning Characteristics of Building Materials.</w:t>
      </w:r>
    </w:p>
    <w:p w14:paraId="2253B063" w14:textId="77777777" w:rsidR="00CC1E7C" w:rsidRDefault="00000000">
      <w:pPr>
        <w:ind w:left="360" w:hanging="259"/>
      </w:pPr>
      <w:r>
        <w:rPr>
          <w:b/>
        </w:rPr>
        <w:t xml:space="preserve">E. </w:t>
      </w:r>
      <w:r>
        <w:t>ANSI A326.3 – Test Method for Measuring Dynamic Coefficient of Friction of Hard Surface Flooring Materials.</w:t>
      </w:r>
    </w:p>
    <w:p w14:paraId="7FA28906" w14:textId="29AE8119" w:rsidR="00CC1E7C" w:rsidRDefault="00000000">
      <w:pPr>
        <w:ind w:left="360" w:hanging="259"/>
      </w:pPr>
      <w:r>
        <w:rPr>
          <w:b/>
        </w:rPr>
        <w:t xml:space="preserve">F. </w:t>
      </w:r>
      <w:r>
        <w:t>ANSI/FM 4474 – Evaluating the Simulated Wind Uplift Resistance of Roof Assemblies Using Static Positive and/or Negative Differential Pressures [where specified].</w:t>
      </w:r>
    </w:p>
    <w:p w14:paraId="196F9AD3" w14:textId="77777777" w:rsidR="00CC1E7C" w:rsidRDefault="00000000">
      <w:pPr>
        <w:ind w:left="360" w:hanging="259"/>
      </w:pPr>
      <w:r>
        <w:rPr>
          <w:b/>
        </w:rPr>
        <w:t xml:space="preserve">G. </w:t>
      </w:r>
      <w:r>
        <w:t>ANSI/SPRI/FM 4435/ES-1 or applicable project wind-resistance standards [where specified and applicable].</w:t>
      </w:r>
    </w:p>
    <w:p w14:paraId="69935D01" w14:textId="24B55CAE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1.3 ADMINISTRATIVE REQUIREMENTS</w:t>
      </w:r>
    </w:p>
    <w:p w14:paraId="5563CCB9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Preinstallation Conference: Conduct at Project site before installation. Review substrate/framing tolerances, drainage, elevations, perimeter conditions, penetrations, interfaces, sequencing, wind-design requirements, and protection of roofing/waterproofing.</w:t>
      </w:r>
    </w:p>
    <w:p w14:paraId="70B1BB7B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Coordination: Coordinate finished deck elevations with doors, drains, scuppers, curbs, parapets, equipment, railings, and accessibility requirements.</w:t>
      </w:r>
    </w:p>
    <w:p w14:paraId="6D725B90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Do not begin installation until conditions that could adversely affect performance have been corrected.</w:t>
      </w:r>
    </w:p>
    <w:p w14:paraId="572F8325" w14:textId="7C396282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1.4 ACTION SUBMITTALS</w:t>
      </w:r>
    </w:p>
    <w:p w14:paraId="54C70891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Product Data: Manufacturer's current technical data for porcelain deck tiles, reinforcement, tracks, pedestals/supports, fasteners, adhesives, shims, and accessories.</w:t>
      </w:r>
    </w:p>
    <w:p w14:paraId="72A0929E" w14:textId="0C42376C" w:rsidR="00CC1E7C" w:rsidRDefault="00000000">
      <w:pPr>
        <w:ind w:left="360" w:hanging="259"/>
      </w:pPr>
      <w:r>
        <w:rPr>
          <w:b/>
        </w:rPr>
        <w:lastRenderedPageBreak/>
        <w:t xml:space="preserve">B. </w:t>
      </w:r>
      <w:r>
        <w:t>Shop Drawings: Show deck layout, tile sizes/pattern, track orientation, support spacing, perimeter conditions, transitions, elevations, slopes, drainage paths, penetrations, stairs/edges, and interfaces with adjacent construction.</w:t>
      </w:r>
    </w:p>
    <w:p w14:paraId="15259F7A" w14:textId="47F1F408" w:rsidR="00CC1E7C" w:rsidRDefault="00000000">
      <w:pPr>
        <w:ind w:left="360" w:hanging="259"/>
      </w:pPr>
      <w:r>
        <w:rPr>
          <w:b/>
        </w:rPr>
        <w:t xml:space="preserve">C. </w:t>
      </w:r>
      <w:r>
        <w:t>Samples: Minimum two representative tile samples showing specified color, texture, and finish; include representative track/support component upon request.</w:t>
      </w:r>
    </w:p>
    <w:p w14:paraId="5F63CA55" w14:textId="5F9A1A64" w:rsidR="00CC1E7C" w:rsidRDefault="00000000">
      <w:pPr>
        <w:ind w:left="360" w:hanging="259"/>
      </w:pPr>
      <w:r>
        <w:rPr>
          <w:b/>
        </w:rPr>
        <w:t xml:space="preserve">D. </w:t>
      </w:r>
      <w:r>
        <w:t>Delegated/Project-Specific Design Submittals: [Wind-uplift engineering and attachment schedule] where required by code or Contract Documents.</w:t>
      </w:r>
    </w:p>
    <w:p w14:paraId="125615DE" w14:textId="718B3B65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1.5 INFORMATIONAL SUBMITTALS</w:t>
      </w:r>
    </w:p>
    <w:p w14:paraId="0B91AA36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Qualification Data: Installer experience with manufacturer’s system or documentation of manufacturer-approved training/technical coordination.</w:t>
      </w:r>
    </w:p>
    <w:p w14:paraId="6E3B94CF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Test Reports and Certifications: Submit applicable manufacturer documentation for water absorption, slip resistance, fire performance, load performance, freeze-thaw/exterior suitability, and wind uplift when required.</w:t>
      </w:r>
    </w:p>
    <w:p w14:paraId="7EC8B611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Manufacturer's installation instructions.</w:t>
      </w:r>
    </w:p>
    <w:p w14:paraId="74FDA787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Warranty documentation.</w:t>
      </w:r>
    </w:p>
    <w:p w14:paraId="4210E1E6" w14:textId="77777777" w:rsidR="00CC1E7C" w:rsidRDefault="00000000">
      <w:pPr>
        <w:ind w:left="360" w:hanging="259"/>
      </w:pPr>
      <w:r>
        <w:rPr>
          <w:b/>
        </w:rPr>
        <w:t xml:space="preserve">E. </w:t>
      </w:r>
      <w:r>
        <w:t>Maintenance and cleaning instructions.</w:t>
      </w:r>
    </w:p>
    <w:p w14:paraId="1CB71823" w14:textId="77777777" w:rsidR="00CC1E7C" w:rsidRDefault="00000000">
      <w:pPr>
        <w:pStyle w:val="Heading2"/>
        <w:rPr>
          <w:color w:val="4B9536"/>
        </w:rPr>
      </w:pPr>
      <w:r w:rsidRPr="002213AE">
        <w:rPr>
          <w:color w:val="4B9536"/>
        </w:rPr>
        <w:t>1.6 QUALITY ASSURANCE</w:t>
      </w:r>
    </w:p>
    <w:p w14:paraId="3725B98D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Manufacturer: Company regularly engaged in manufacture/supply of engineered exterior porcelain deck systems with integrated support components.</w:t>
      </w:r>
    </w:p>
    <w:p w14:paraId="3D4C30F6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Single-Source Responsibility: Obtain porcelain deck surface, reinforcement, track/support interface, and system-specific accessories from Mbrico or sources approved by Mbrico.</w:t>
      </w:r>
    </w:p>
    <w:p w14:paraId="2EFF25EF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Installer: Experienced in installation of mechanically integrated porcelain deck systems and capable of complying with manufacturer's published requirements.</w:t>
      </w:r>
    </w:p>
    <w:p w14:paraId="0D5F1021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Mockup: Provide [minimum 48 by 48 inches] [size indicated] including representative joints, edge condition, and support system when required by Architect. Approved mockup may remain as part of Work.</w:t>
      </w:r>
    </w:p>
    <w:p w14:paraId="25BAE44B" w14:textId="18E593BB" w:rsidR="00806A4B" w:rsidRDefault="00806A4B">
      <w:pPr>
        <w:ind w:left="360" w:hanging="259"/>
      </w:pPr>
      <w:r>
        <w:rPr>
          <w:b/>
        </w:rPr>
        <w:t>E.</w:t>
      </w:r>
      <w:r>
        <w:t xml:space="preserve"> Quality Assurance: </w:t>
      </w:r>
      <w:r w:rsidRPr="00806A4B">
        <w:t>Provide a complete deck assembly consisting of reinforced porcelain tiles, aluminum support tracks, and related accessories designed, tested, and supplied as an integrated system by a single manufacturer. Substitution of individual components from multiple manufacturers is not permitted unless approved in writing by the manufacturer and architect.</w:t>
      </w:r>
    </w:p>
    <w:p w14:paraId="12FA6E59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1.7 DELIVERY, STORAGE, AND HANDLING</w:t>
      </w:r>
    </w:p>
    <w:p w14:paraId="2C681431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Deliver materials in original packaging with manufacturer identification intact.</w:t>
      </w:r>
    </w:p>
    <w:p w14:paraId="2FDB56B2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Store porcelain units flat, supported, dry, and protected from impact, contamination, and construction traffic.</w:t>
      </w:r>
    </w:p>
    <w:p w14:paraId="0C99BBAA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Store aluminum tracks, pedestals, fasteners, adhesives, and accessories in accordance with manufacturer recommendations.</w:t>
      </w:r>
    </w:p>
    <w:p w14:paraId="00C129CD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Handle tiles to prevent edge damage, chipping, cracking, and damage to reinforcement or kerfed/grooved edges.</w:t>
      </w:r>
    </w:p>
    <w:p w14:paraId="0D6D4410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1.8 FIELD CONDITIONS</w:t>
      </w:r>
    </w:p>
    <w:p w14:paraId="33D8E232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Verify ambient and substrate conditions are within limits required by manufacturer for installation and use of adhesives or accessory materials.</w:t>
      </w:r>
    </w:p>
    <w:p w14:paraId="226A68FA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Do not install over snow, ice, standing water, unstable substrates, or damaged roofing/waterproofing.</w:t>
      </w:r>
    </w:p>
    <w:p w14:paraId="674A019E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Maintain positive drainage below and through the open-joint deck assembly.</w:t>
      </w:r>
    </w:p>
    <w:p w14:paraId="1D2CF4D6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1.9 WARRANTY</w:t>
      </w:r>
    </w:p>
    <w:p w14:paraId="60B97D39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Provide Mbrico manufacturer's current written limited warranty for the specified deck system.</w:t>
      </w:r>
    </w:p>
    <w:p w14:paraId="4705D87C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Warranty shall not relieve Contractor of obligations under the Contract Documents.</w:t>
      </w:r>
    </w:p>
    <w:p w14:paraId="464EF2A6" w14:textId="77777777" w:rsidR="00CC1E7C" w:rsidRPr="002213AE" w:rsidRDefault="00000000">
      <w:pPr>
        <w:pStyle w:val="Heading1"/>
        <w:rPr>
          <w:color w:val="4B9536"/>
        </w:rPr>
      </w:pPr>
      <w:r w:rsidRPr="002213AE">
        <w:rPr>
          <w:color w:val="4B9536"/>
        </w:rPr>
        <w:lastRenderedPageBreak/>
        <w:t>PART 2 – PRODUCTS</w:t>
      </w:r>
    </w:p>
    <w:p w14:paraId="5DBFAFD5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2.1 MANUFACTURER</w:t>
      </w:r>
    </w:p>
    <w:p w14:paraId="1DC95CF1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Basis-of-Design Product: Mbrico® Engineered Porcelain Deck System, Mbrico, Bettendorf, Iowa; www.mbricotiledecks.com.</w:t>
      </w:r>
    </w:p>
    <w:p w14:paraId="50FF45DE" w14:textId="646811C2" w:rsidR="00CC1E7C" w:rsidRDefault="00000000">
      <w:pPr>
        <w:ind w:left="360" w:hanging="259"/>
      </w:pPr>
      <w:r>
        <w:rPr>
          <w:b/>
        </w:rPr>
        <w:t xml:space="preserve">B. </w:t>
      </w:r>
      <w:r>
        <w:t>Substitutions: [Not permitted.] [Comply with Division 01 substitution procedures and demonstrate equal system-level performance, including reinforced porcelain surface, mechanically integrated track/support assembly, exterior durability, drainage, structural stability, and specified testing.]</w:t>
      </w:r>
    </w:p>
    <w:p w14:paraId="6C2837F4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2.2 SYSTEM DESCRIPTION</w:t>
      </w:r>
    </w:p>
    <w:p w14:paraId="5DF77177" w14:textId="0660B430" w:rsidR="00CC1E7C" w:rsidRDefault="00000000">
      <w:pPr>
        <w:ind w:left="360" w:hanging="259"/>
      </w:pPr>
      <w:r>
        <w:rPr>
          <w:b/>
        </w:rPr>
        <w:t xml:space="preserve">A. </w:t>
      </w:r>
      <w:r>
        <w:t>Provide a complete exterior deck surface consisting of reinforced porcelain tiles mechanically integrated with an aluminum track/support assembly to maintain alignment, consistent open joints, drainage, and structural stability.</w:t>
      </w:r>
    </w:p>
    <w:p w14:paraId="78C8DCBC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Installation Type: [Joist-Framed Deck System.] [Rooftop Track and Pedestal System.] [Combination as indicated on Drawings.]</w:t>
      </w:r>
    </w:p>
    <w:p w14:paraId="4CC917D3" w14:textId="50E8120F" w:rsidR="00CC1E7C" w:rsidRDefault="00000000">
      <w:pPr>
        <w:ind w:left="360" w:hanging="259"/>
      </w:pPr>
      <w:r>
        <w:rPr>
          <w:b/>
        </w:rPr>
        <w:t xml:space="preserve">C. </w:t>
      </w:r>
      <w:r>
        <w:t>Design Intent: Grout-free, free-draining exterior walking surface with concealed support/attachment components and replaceable surface units.</w:t>
      </w:r>
    </w:p>
    <w:p w14:paraId="59A3D97C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System shall not rely on field-applied mortar or conventional tile-setting methods unless specifically approved in writing by manufacturer for the application.</w:t>
      </w:r>
    </w:p>
    <w:p w14:paraId="3F8EDAFE" w14:textId="7F18DEA4" w:rsidR="00806A4B" w:rsidRDefault="00806A4B">
      <w:pPr>
        <w:ind w:left="360" w:hanging="259"/>
      </w:pPr>
      <w:r>
        <w:rPr>
          <w:b/>
        </w:rPr>
        <w:t>E.</w:t>
      </w:r>
      <w:r>
        <w:t xml:space="preserve"> Proprietary Technology: </w:t>
      </w:r>
      <w:r w:rsidRPr="00806A4B">
        <w:t xml:space="preserve">The Mbrico </w:t>
      </w:r>
      <w:r>
        <w:t>e</w:t>
      </w:r>
      <w:r w:rsidRPr="00806A4B">
        <w:t xml:space="preserve">ngineered </w:t>
      </w:r>
      <w:r>
        <w:t>p</w:t>
      </w:r>
      <w:r w:rsidRPr="00806A4B">
        <w:t xml:space="preserve">orcelain </w:t>
      </w:r>
      <w:r>
        <w:t>d</w:t>
      </w:r>
      <w:r w:rsidRPr="00806A4B">
        <w:t xml:space="preserve">eck </w:t>
      </w:r>
      <w:r>
        <w:t>s</w:t>
      </w:r>
      <w:r w:rsidRPr="00806A4B">
        <w:t>ystem incorporates patented and patent-pending technology related to reinforced porcelain deck assemblies, support track systems, tile restraint systems, and associated installation methods. System components are specifically designed to function together as a complete engineered assembly</w:t>
      </w:r>
      <w:r>
        <w:t>.</w:t>
      </w:r>
    </w:p>
    <w:p w14:paraId="7DDB5019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2.3 REINFORCED PORCELAIN DECK TILES</w:t>
      </w:r>
    </w:p>
    <w:p w14:paraId="619CB80E" w14:textId="4DB05E3A" w:rsidR="00CC1E7C" w:rsidRDefault="00000000">
      <w:pPr>
        <w:ind w:left="360" w:hanging="259"/>
      </w:pPr>
      <w:r>
        <w:rPr>
          <w:b/>
        </w:rPr>
        <w:t xml:space="preserve">A. </w:t>
      </w:r>
      <w:r>
        <w:t xml:space="preserve">Material: Exterior-grade porcelain tile/paver manufactured for elevated exterior deck use and furnished with </w:t>
      </w:r>
      <w:r w:rsidR="00806A4B">
        <w:t>factory-bonded Fiberglass Reinforced Polymer (FRP) composite reinforcement and proprietary edge configuration compatible with the Mbrico support track system</w:t>
      </w:r>
      <w:r>
        <w:t>.</w:t>
      </w:r>
    </w:p>
    <w:p w14:paraId="544DDD5B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Nominal Thickness: Manufacturer's standard reinforced deck tile thickness for selected system and format.</w:t>
      </w:r>
    </w:p>
    <w:p w14:paraId="4A31D7F4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Tile Size: [24 by 24 inches nominal] [12 by 24 inches nominal] [other manufacturer-standard size as selected]. Verify actual module and joint dimensions with approved shop drawings.</w:t>
      </w:r>
    </w:p>
    <w:p w14:paraId="75369B0E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Finish/Color: [As scheduled on Drawings] [Selected by Architect from manufacturer's full standard range].</w:t>
      </w:r>
    </w:p>
    <w:p w14:paraId="4AE76C1C" w14:textId="77777777" w:rsidR="00CC1E7C" w:rsidRDefault="00000000">
      <w:pPr>
        <w:ind w:left="360" w:hanging="259"/>
      </w:pPr>
      <w:r>
        <w:rPr>
          <w:b/>
        </w:rPr>
        <w:t xml:space="preserve">E. </w:t>
      </w:r>
      <w:r>
        <w:t>Edges: Factory configured/kerfed to mechanically engage Mbrico tongue-and-groove track system.</w:t>
      </w:r>
    </w:p>
    <w:p w14:paraId="2B2B4A1C" w14:textId="77777777" w:rsidR="00CC1E7C" w:rsidRDefault="00000000">
      <w:pPr>
        <w:ind w:left="360" w:hanging="259"/>
      </w:pPr>
      <w:r>
        <w:rPr>
          <w:b/>
        </w:rPr>
        <w:t xml:space="preserve">F. </w:t>
      </w:r>
      <w:r>
        <w:t>Water Absorption: Approximately 0.05 percent as published by manufacturer; suitable for exterior freeze-thaw exposure.</w:t>
      </w:r>
    </w:p>
    <w:p w14:paraId="36C6E924" w14:textId="73B7A6E4" w:rsidR="00CC1E7C" w:rsidRDefault="00000000">
      <w:pPr>
        <w:ind w:left="360" w:hanging="259"/>
      </w:pPr>
      <w:r>
        <w:rPr>
          <w:b/>
        </w:rPr>
        <w:t xml:space="preserve">G. </w:t>
      </w:r>
      <w:r>
        <w:t>Slip Resistance: Exterior walking surface with wet DCOF performance documented by manufacturer to applicable ANSI A326.3 criteria; provide project-required accessibility/slip-resistance documentation.</w:t>
      </w:r>
    </w:p>
    <w:p w14:paraId="07EAE32C" w14:textId="77777777" w:rsidR="00CC1E7C" w:rsidRDefault="00000000">
      <w:pPr>
        <w:ind w:left="360" w:hanging="259"/>
      </w:pPr>
      <w:r>
        <w:rPr>
          <w:b/>
        </w:rPr>
        <w:t xml:space="preserve">H. </w:t>
      </w:r>
      <w:r>
        <w:t>Fire Performance: Provide manufacturer's applicable Class A surface-burning test documentation to ASTM E84 and, where specified, ASTM E2768.</w:t>
      </w:r>
    </w:p>
    <w:p w14:paraId="5919C156" w14:textId="2E57112C" w:rsidR="00CC1E7C" w:rsidRDefault="00000000">
      <w:pPr>
        <w:ind w:left="360" w:hanging="259"/>
      </w:pPr>
      <w:r>
        <w:rPr>
          <w:b/>
        </w:rPr>
        <w:t xml:space="preserve">I. </w:t>
      </w:r>
      <w:r>
        <w:t>Load Performance: Complete Mbrico deck tile/system shall have manufacturer-documented load rating up to 4,500 lb for applicable tested configuration. Coordinate concentrated loads with manufacturer and structural design.</w:t>
      </w:r>
    </w:p>
    <w:p w14:paraId="4C1ADC7A" w14:textId="5CE5CE26" w:rsidR="00CC1E7C" w:rsidRDefault="00000000">
      <w:pPr>
        <w:ind w:left="360" w:hanging="259"/>
      </w:pPr>
      <w:r>
        <w:rPr>
          <w:b/>
        </w:rPr>
        <w:t xml:space="preserve">J. </w:t>
      </w:r>
      <w:r>
        <w:t>Appearance: Tiles shall be free of cracks, objectionable chips, warpage, or surface defects visible under normal viewing conditions.</w:t>
      </w:r>
    </w:p>
    <w:p w14:paraId="7A78B6A9" w14:textId="2CE571BE" w:rsidR="00806A4B" w:rsidRDefault="00806A4B">
      <w:pPr>
        <w:ind w:left="360" w:hanging="259"/>
      </w:pPr>
      <w:r>
        <w:rPr>
          <w:b/>
        </w:rPr>
        <w:t>K.</w:t>
      </w:r>
      <w:r>
        <w:t xml:space="preserve"> Reinforcement Performance: </w:t>
      </w:r>
      <w:r w:rsidRPr="00806A4B">
        <w:t>Factory-bonded FRP reinforcement is intended to improve impact resistance, flexural performance, and overall structural integrity of the deck tile assembly when compared to non-reinforced porcelain pavers. Reinforcement shall be factory applied under controlled manufacturing conditions.</w:t>
      </w:r>
    </w:p>
    <w:p w14:paraId="0F7F2C7E" w14:textId="12287810" w:rsidR="00806A4B" w:rsidRDefault="00806A4B">
      <w:pPr>
        <w:ind w:left="360" w:hanging="259"/>
      </w:pPr>
      <w:r>
        <w:rPr>
          <w:b/>
        </w:rPr>
        <w:t>L.</w:t>
      </w:r>
      <w:r>
        <w:t xml:space="preserve"> Exterior Performance: </w:t>
      </w:r>
      <w:r w:rsidRPr="00806A4B">
        <w:t>Tiles shall be suitable for exterior applications subject to freeze-thaw exposure, thermal cycling, moisture exposure, and normal weather conditions when installed in accordance with manufacturer requirements.</w:t>
      </w:r>
    </w:p>
    <w:p w14:paraId="3D89252A" w14:textId="47992CA6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lastRenderedPageBreak/>
        <w:t>2.4 ALUMINUM TRACK SYSTEM</w:t>
      </w:r>
    </w:p>
    <w:p w14:paraId="516384DD" w14:textId="4D579267" w:rsidR="00CC1E7C" w:rsidRDefault="00000000">
      <w:pPr>
        <w:ind w:left="360" w:hanging="259"/>
      </w:pPr>
      <w:r>
        <w:rPr>
          <w:b/>
        </w:rPr>
        <w:t xml:space="preserve">A. </w:t>
      </w:r>
      <w:r>
        <w:t>Track: Manufacturer's proprietary extruded aluminum T-Track and L-Track components with tongue-and-groove geometry designed to engage tile edge kerfs/grooves and maintain alignment.</w:t>
      </w:r>
    </w:p>
    <w:p w14:paraId="71ECEC7F" w14:textId="769E799B" w:rsidR="00CC1E7C" w:rsidRDefault="00000000">
      <w:pPr>
        <w:ind w:left="360" w:hanging="259"/>
      </w:pPr>
      <w:r>
        <w:rPr>
          <w:b/>
        </w:rPr>
        <w:t xml:space="preserve">B. </w:t>
      </w:r>
      <w:r>
        <w:t>Track Lengths and Profiles: Manufacturer's standard profiles as required for field, perimeter, stair, fascia, and transition conditions.</w:t>
      </w:r>
    </w:p>
    <w:p w14:paraId="2939B8A7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Corrosion Resistance: Aluminum alloy and finish suitable for exterior exposure and compatible with adjacent materials.</w:t>
      </w:r>
    </w:p>
    <w:p w14:paraId="266DA387" w14:textId="38F6EB42" w:rsidR="00CC1E7C" w:rsidRDefault="00000000">
      <w:pPr>
        <w:ind w:left="360" w:hanging="259"/>
      </w:pPr>
      <w:r>
        <w:rPr>
          <w:b/>
        </w:rPr>
        <w:t xml:space="preserve">D. </w:t>
      </w:r>
      <w:r>
        <w:t>Fasteners: Manufacturer-provided or approved corrosion-resistant stainless steel fasteners sized for supporting substrate.</w:t>
      </w:r>
    </w:p>
    <w:p w14:paraId="5727491C" w14:textId="77777777" w:rsidR="00CC1E7C" w:rsidRDefault="00000000">
      <w:pPr>
        <w:ind w:left="360" w:hanging="259"/>
      </w:pPr>
      <w:r>
        <w:rPr>
          <w:b/>
        </w:rPr>
        <w:t xml:space="preserve">E. </w:t>
      </w:r>
      <w:r>
        <w:t>Isolation/Protection Tape: Manufacturer-approved butyl or protective tape where track bears on joists or where required by installation instructions.</w:t>
      </w:r>
    </w:p>
    <w:p w14:paraId="192C9390" w14:textId="77777777" w:rsidR="00CC1E7C" w:rsidRDefault="00000000">
      <w:pPr>
        <w:ind w:left="360" w:hanging="259"/>
      </w:pPr>
      <w:r>
        <w:rPr>
          <w:b/>
        </w:rPr>
        <w:t xml:space="preserve">F. </w:t>
      </w:r>
      <w:r>
        <w:t>Adhesive: Manufacturer-provided/approved adhesive used only at locations and in quantities required by published installation instructions.</w:t>
      </w:r>
    </w:p>
    <w:p w14:paraId="5E25AD5D" w14:textId="5768C59E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2.5 PEDESTAL SUPPORT SYSTEM – ROOFTOP/RAISED FLOOR APPLICATIONS</w:t>
      </w:r>
    </w:p>
    <w:p w14:paraId="6678AF83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Pedestals: Mbrico-compatible adjustable supports, including heads/adapters that positively engage the aluminum track system.</w:t>
      </w:r>
    </w:p>
    <w:p w14:paraId="3EF20F8E" w14:textId="38739343" w:rsidR="00CC1E7C" w:rsidRDefault="00000000">
      <w:pPr>
        <w:ind w:left="360" w:hanging="259"/>
      </w:pPr>
      <w:r>
        <w:rPr>
          <w:b/>
        </w:rPr>
        <w:t xml:space="preserve">B. </w:t>
      </w:r>
      <w:r>
        <w:t>Material: Exterior-grade, UV- and weather-resistant components suitable for rooftop service.</w:t>
      </w:r>
    </w:p>
    <w:p w14:paraId="674B81B1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Height Range: Select pedestal series/extensions to achieve finished elevations indicated while remaining within manufacturer's published limits.</w:t>
      </w:r>
    </w:p>
    <w:p w14:paraId="56BB4B9A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Load Capacity: Provide pedestal components with manufacturer-published capacity adequate for imposed loads and system configuration.</w:t>
      </w:r>
    </w:p>
    <w:p w14:paraId="6A5026CA" w14:textId="77777777" w:rsidR="00CC1E7C" w:rsidRDefault="00000000">
      <w:pPr>
        <w:ind w:left="360" w:hanging="259"/>
      </w:pPr>
      <w:r>
        <w:rPr>
          <w:b/>
        </w:rPr>
        <w:t xml:space="preserve">E. </w:t>
      </w:r>
      <w:r>
        <w:t>Spacing: As required by manufacturer; typical Mbrico rooftop track configuration uses supports at approximately 30 inches on center beneath track, subject to project-specific engineering and current installation requirements.</w:t>
      </w:r>
    </w:p>
    <w:p w14:paraId="1FECF70A" w14:textId="77777777" w:rsidR="00CC1E7C" w:rsidRDefault="00000000">
      <w:pPr>
        <w:ind w:left="360" w:hanging="259"/>
      </w:pPr>
      <w:r>
        <w:rPr>
          <w:b/>
        </w:rPr>
        <w:t xml:space="preserve">F. </w:t>
      </w:r>
      <w:r>
        <w:t>Accessories: Fixed low-profile supports, slope compensation, shims, protection/separation pads, track adapters, perimeter restraints, and other components required for a complete installation.</w:t>
      </w:r>
    </w:p>
    <w:p w14:paraId="60CE046F" w14:textId="77777777" w:rsidR="00CC1E7C" w:rsidRDefault="00000000">
      <w:pPr>
        <w:ind w:left="360" w:hanging="259"/>
      </w:pPr>
      <w:r>
        <w:rPr>
          <w:b/>
        </w:rPr>
        <w:t xml:space="preserve">G. </w:t>
      </w:r>
      <w:r>
        <w:t>Roof Protection: Components in contact with roofing/waterproofing shall be compatible with membrane manufacturer requirements. Provide protection layer where required.</w:t>
      </w:r>
    </w:p>
    <w:p w14:paraId="5A8D134E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2.6 JOIST-FRAMED SUPPORT REQUIREMENTS</w:t>
      </w:r>
    </w:p>
    <w:p w14:paraId="712A7046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Supporting framing is specified in other Sections and shall be structurally adequate, aligned, and within tolerances required by Mbrico.</w:t>
      </w:r>
    </w:p>
    <w:p w14:paraId="04221E93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Provide blocking, supplemental framing, or corrections required to support track attachment, perimeter conditions, stairs, railings, concentrated loads, and transitions as indicated.</w:t>
      </w:r>
    </w:p>
    <w:p w14:paraId="2BFBABAB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Minimum clearance below adjoining thresholds/obstructions shall comply with manufacturer's current installation instructions; coordinate finished deck elevation before framing is accepted.</w:t>
      </w:r>
    </w:p>
    <w:p w14:paraId="70F596C9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2.7 ACCESSORIES</w:t>
      </w:r>
    </w:p>
    <w:p w14:paraId="18A68ACB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Provide manufacturer-standard trim, fascia, stair, waterfall-edge, picture-frame, coping, transition, and closure components where indicated.</w:t>
      </w:r>
    </w:p>
    <w:p w14:paraId="113E31D9" w14:textId="1DD62236" w:rsidR="00806A4B" w:rsidRDefault="00000000" w:rsidP="00806A4B">
      <w:pPr>
        <w:ind w:left="360" w:hanging="259"/>
      </w:pPr>
      <w:r>
        <w:rPr>
          <w:b/>
        </w:rPr>
        <w:t xml:space="preserve">B. </w:t>
      </w:r>
      <w:r>
        <w:t>Provide all clips/adapters, fasteners, shims, tapes, adhesives, spacers, and miscellaneous components required for a complete system, whether or not individually scheduled.</w:t>
      </w:r>
    </w:p>
    <w:p w14:paraId="11E8A77D" w14:textId="24548C4C" w:rsidR="00806A4B" w:rsidRPr="002213AE" w:rsidRDefault="00806A4B" w:rsidP="00806A4B">
      <w:pPr>
        <w:pStyle w:val="Heading2"/>
        <w:rPr>
          <w:color w:val="4B9536"/>
        </w:rPr>
      </w:pPr>
      <w:r w:rsidRPr="002213AE">
        <w:rPr>
          <w:color w:val="4B9536"/>
        </w:rPr>
        <w:t>2.</w:t>
      </w:r>
      <w:r>
        <w:rPr>
          <w:color w:val="4B9536"/>
        </w:rPr>
        <w:t>8</w:t>
      </w:r>
      <w:r w:rsidRPr="002213AE">
        <w:rPr>
          <w:color w:val="4B9536"/>
        </w:rPr>
        <w:t xml:space="preserve"> </w:t>
      </w:r>
      <w:r>
        <w:rPr>
          <w:color w:val="4B9536"/>
        </w:rPr>
        <w:t>SUSTAINABILITY CHARACTERISTICS</w:t>
      </w:r>
    </w:p>
    <w:p w14:paraId="3A97FD31" w14:textId="2B04131B" w:rsidR="00806A4B" w:rsidRDefault="00806A4B" w:rsidP="00806A4B">
      <w:pPr>
        <w:ind w:left="360" w:hanging="259"/>
      </w:pPr>
      <w:r>
        <w:rPr>
          <w:b/>
        </w:rPr>
        <w:t xml:space="preserve">A. </w:t>
      </w:r>
      <w:r w:rsidRPr="00806A4B">
        <w:t>Aluminum support tracks are recyclable at the end of service life.</w:t>
      </w:r>
    </w:p>
    <w:p w14:paraId="73D902A9" w14:textId="37BE8553" w:rsidR="00806A4B" w:rsidRDefault="00806A4B" w:rsidP="00806A4B">
      <w:pPr>
        <w:ind w:left="360" w:hanging="259"/>
      </w:pPr>
      <w:r>
        <w:rPr>
          <w:b/>
        </w:rPr>
        <w:t xml:space="preserve">B. </w:t>
      </w:r>
      <w:r w:rsidRPr="00806A4B">
        <w:t>Individual tiles are removable and replaceable, reducing material waste associated with localized repairs.</w:t>
      </w:r>
    </w:p>
    <w:p w14:paraId="53270D2D" w14:textId="1318F6A8" w:rsidR="00806A4B" w:rsidRDefault="00806A4B" w:rsidP="00806A4B">
      <w:pPr>
        <w:ind w:left="360" w:hanging="259"/>
      </w:pPr>
      <w:r>
        <w:rPr>
          <w:b/>
        </w:rPr>
        <w:t>C</w:t>
      </w:r>
      <w:r>
        <w:rPr>
          <w:b/>
        </w:rPr>
        <w:t xml:space="preserve">. </w:t>
      </w:r>
      <w:r w:rsidRPr="00806A4B">
        <w:t>Open-joint installation promotes drainage and reduces maintenance requirements compared to conventional grout-based exterior tile systems.</w:t>
      </w:r>
    </w:p>
    <w:p w14:paraId="1C315F93" w14:textId="5E610668" w:rsidR="00806A4B" w:rsidRDefault="00806A4B" w:rsidP="00806A4B">
      <w:pPr>
        <w:ind w:left="360" w:hanging="259"/>
      </w:pPr>
      <w:r>
        <w:rPr>
          <w:b/>
        </w:rPr>
        <w:t>D</w:t>
      </w:r>
      <w:r>
        <w:rPr>
          <w:b/>
        </w:rPr>
        <w:t xml:space="preserve">. </w:t>
      </w:r>
      <w:r w:rsidRPr="00806A4B">
        <w:t>Long service life and durable materials contribute to reduced lifecycle maintenance and replacement requirements.</w:t>
      </w:r>
    </w:p>
    <w:p w14:paraId="284AA84B" w14:textId="77777777" w:rsidR="00806A4B" w:rsidRDefault="00806A4B" w:rsidP="00806A4B">
      <w:pPr>
        <w:ind w:left="360" w:hanging="259"/>
      </w:pPr>
    </w:p>
    <w:p w14:paraId="243B4C3E" w14:textId="77777777" w:rsidR="00806A4B" w:rsidRDefault="00806A4B" w:rsidP="00806A4B">
      <w:pPr>
        <w:ind w:left="360" w:hanging="259"/>
      </w:pPr>
    </w:p>
    <w:p w14:paraId="25993266" w14:textId="77777777" w:rsidR="00CC1E7C" w:rsidRPr="002213AE" w:rsidRDefault="00000000">
      <w:pPr>
        <w:pStyle w:val="Heading1"/>
        <w:rPr>
          <w:color w:val="4B9536"/>
        </w:rPr>
      </w:pPr>
      <w:r w:rsidRPr="002213AE">
        <w:rPr>
          <w:color w:val="4B9536"/>
        </w:rPr>
        <w:t>PART 3 – EXECUTION</w:t>
      </w:r>
    </w:p>
    <w:p w14:paraId="012F2DBA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3.1 EXAMINATION</w:t>
      </w:r>
    </w:p>
    <w:p w14:paraId="09F9F4AB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Examine substrates, framing, roofing/waterproofing, slopes, drainage, elevations, and adjacent construction before installation.</w:t>
      </w:r>
    </w:p>
    <w:p w14:paraId="552BEB29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Verify supporting construction is sound, securely attached, clean, and within manufacturer's flatness/alignment tolerances.</w:t>
      </w:r>
    </w:p>
    <w:p w14:paraId="10E95B3A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For rooftop work, verify roofing/waterproofing is complete, tested where required, accepted by responsible trade, and protected from damage.</w:t>
      </w:r>
    </w:p>
    <w:p w14:paraId="635D7B43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Verify drains, scuppers, and drainage paths remain accessible and unobstructed.</w:t>
      </w:r>
    </w:p>
    <w:p w14:paraId="144EA637" w14:textId="77777777" w:rsidR="00CC1E7C" w:rsidRDefault="00000000">
      <w:pPr>
        <w:ind w:left="360" w:hanging="259"/>
      </w:pPr>
      <w:r>
        <w:rPr>
          <w:b/>
        </w:rPr>
        <w:t xml:space="preserve">E. </w:t>
      </w:r>
      <w:r>
        <w:t>Proceed with installation only after unsatisfactory conditions have been corrected.</w:t>
      </w:r>
    </w:p>
    <w:p w14:paraId="284B3C89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3.2 PREPARATION</w:t>
      </w:r>
    </w:p>
    <w:p w14:paraId="695E2238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Clean supporting surfaces of debris and materials that could interfere with level support or drainage.</w:t>
      </w:r>
    </w:p>
    <w:p w14:paraId="5B539F00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Lay out tile modules and tracks to minimize narrow cuts and coordinate joints with architectural features.</w:t>
      </w:r>
    </w:p>
    <w:p w14:paraId="3207A8FB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Establish finished elevations, level lines, and perimeter conditions before setting tile.</w:t>
      </w:r>
    </w:p>
    <w:p w14:paraId="6AEA60D3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Protect waterproofing, flashings, adjacent finishes, and completed Work.</w:t>
      </w:r>
    </w:p>
    <w:p w14:paraId="3C916EF8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3.3 INSTALLATION – GENERAL</w:t>
      </w:r>
    </w:p>
    <w:p w14:paraId="325B04B9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Install Mbrico system in strict accordance with approved shop drawings and manufacturer's current written instructions.</w:t>
      </w:r>
    </w:p>
    <w:p w14:paraId="68D104DF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Maintain straight, uniform open joints and consistent tile plane. Typical Mbrico system joint is approximately 1/8 inch; verify for selected tile/system.</w:t>
      </w:r>
    </w:p>
    <w:p w14:paraId="35B4CCC8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Mechanically engage tile edges fully with track tongue-and-groove features. Do not leave loose, rocking, or partially engaged units.</w:t>
      </w:r>
    </w:p>
    <w:p w14:paraId="7420F277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Cut porcelain with tools and procedures recommended by manufacturer. Dress cut edges where exposed and replace units damaged during cutting.</w:t>
      </w:r>
    </w:p>
    <w:p w14:paraId="2F02A8F5" w14:textId="77777777" w:rsidR="00CC1E7C" w:rsidRDefault="00000000">
      <w:pPr>
        <w:ind w:left="360" w:hanging="259"/>
      </w:pPr>
      <w:r>
        <w:rPr>
          <w:b/>
        </w:rPr>
        <w:t xml:space="preserve">E. </w:t>
      </w:r>
      <w:r>
        <w:t>Do not obstruct drainage with sealants, grout, debris, adhesive, or accessory components except where specifically detailed.</w:t>
      </w:r>
    </w:p>
    <w:p w14:paraId="14187DDF" w14:textId="77777777" w:rsidR="00CC1E7C" w:rsidRDefault="00000000">
      <w:pPr>
        <w:ind w:left="360" w:hanging="259"/>
      </w:pPr>
      <w:r>
        <w:rPr>
          <w:b/>
        </w:rPr>
        <w:t xml:space="preserve">F. </w:t>
      </w:r>
      <w:r>
        <w:t>Maintain required clearances at walls, curbs, drains, penetrations, and dissimilar materials.</w:t>
      </w:r>
    </w:p>
    <w:p w14:paraId="0AA196B4" w14:textId="77777777" w:rsidR="00CC1E7C" w:rsidRDefault="00000000">
      <w:pPr>
        <w:ind w:left="360" w:hanging="259"/>
      </w:pPr>
      <w:r>
        <w:rPr>
          <w:b/>
        </w:rPr>
        <w:t xml:space="preserve">G. </w:t>
      </w:r>
      <w:r>
        <w:t>Coordinate railings, equipment, furniture anchors, and penetrations so loads are transferred to structure and do not improperly load or puncture the deck/roof assembly.</w:t>
      </w:r>
    </w:p>
    <w:p w14:paraId="741F1DD3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3.4 INSTALLATION – JOIST-FRAMED DECK SYSTEM</w:t>
      </w:r>
    </w:p>
    <w:p w14:paraId="68C82ED2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Verify framing is square and flat; shim/correct crowned or misaligned supports as permitted by manufacturer and structural requirements.</w:t>
      </w:r>
    </w:p>
    <w:p w14:paraId="62B92234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Install protective tape at track-to-framing bearing/attachment locations where required.</w:t>
      </w:r>
    </w:p>
    <w:p w14:paraId="7361FEA7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Install perimeter L-Track parallel to established control line; predrill and fasten to each required framing intersection with manufacturer-approved stainless steel fasteners.</w:t>
      </w:r>
    </w:p>
    <w:p w14:paraId="11733DBD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Set successive T-Tracks at module spacing required by tile width and system geometry.</w:t>
      </w:r>
    </w:p>
    <w:p w14:paraId="0D1432E3" w14:textId="77777777" w:rsidR="00CC1E7C" w:rsidRDefault="00000000">
      <w:pPr>
        <w:ind w:left="360" w:hanging="259"/>
      </w:pPr>
      <w:r>
        <w:rPr>
          <w:b/>
        </w:rPr>
        <w:t xml:space="preserve">E. </w:t>
      </w:r>
      <w:r>
        <w:t>Apply manufacturer-approved adhesive at tile/track locations only as required by current instructions.</w:t>
      </w:r>
    </w:p>
    <w:p w14:paraId="5AF0DCEB" w14:textId="77777777" w:rsidR="00CC1E7C" w:rsidRDefault="00000000">
      <w:pPr>
        <w:ind w:left="360" w:hanging="259"/>
      </w:pPr>
      <w:r>
        <w:rPr>
          <w:b/>
        </w:rPr>
        <w:t xml:space="preserve">F. </w:t>
      </w:r>
      <w:r>
        <w:t>Seat reinforced porcelain tiles fully into track; draw adjacent tracks snug and parallel to create consistent self-spacing joints.</w:t>
      </w:r>
    </w:p>
    <w:p w14:paraId="655814E3" w14:textId="77777777" w:rsidR="00CC1E7C" w:rsidRDefault="00000000">
      <w:pPr>
        <w:ind w:left="360" w:hanging="259"/>
      </w:pPr>
      <w:r>
        <w:rPr>
          <w:b/>
        </w:rPr>
        <w:t xml:space="preserve">G. </w:t>
      </w:r>
      <w:r>
        <w:t>Fasten tracks to framing at required intersections and repeat installation sequence to completion.</w:t>
      </w:r>
    </w:p>
    <w:p w14:paraId="7F26296B" w14:textId="77777777" w:rsidR="00CC1E7C" w:rsidRDefault="00000000">
      <w:pPr>
        <w:ind w:left="360" w:hanging="259"/>
      </w:pPr>
      <w:r>
        <w:rPr>
          <w:b/>
        </w:rPr>
        <w:t xml:space="preserve">H. </w:t>
      </w:r>
      <w:r>
        <w:t>Install edge, fascia, stair, picture-frame, waterfall, and transition details in accordance with approved details.</w:t>
      </w:r>
    </w:p>
    <w:p w14:paraId="760FEFB8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lastRenderedPageBreak/>
        <w:t>3.5 INSTALLATION – ROOFTOP TRACK AND PEDESTAL SYSTEM</w:t>
      </w:r>
    </w:p>
    <w:p w14:paraId="5C6C5DCD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Place pedestals/supports without damaging roofing/waterproofing. Use protection/separation materials required by roofing manufacturer and Mbrico.</w:t>
      </w:r>
    </w:p>
    <w:p w14:paraId="44577A55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Set supports at spacing required by Mbrico and approved shop drawings; typical track support spacing is approximately 30 inches on center unless project-specific requirements dictate otherwise.</w:t>
      </w:r>
    </w:p>
    <w:p w14:paraId="6AFCE831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Attach/click aluminum track securely into pedestal heads/adapters and align tracks to establish straight tile rows.</w:t>
      </w:r>
    </w:p>
    <w:p w14:paraId="03648D6D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Adjust supports to compensate for substrate slope and produce finished deck elevations indicated while preserving drainage below.</w:t>
      </w:r>
    </w:p>
    <w:p w14:paraId="4392382F" w14:textId="77777777" w:rsidR="00CC1E7C" w:rsidRDefault="00000000">
      <w:pPr>
        <w:ind w:left="360" w:hanging="259"/>
      </w:pPr>
      <w:r>
        <w:rPr>
          <w:b/>
        </w:rPr>
        <w:t xml:space="preserve">E. </w:t>
      </w:r>
      <w:r>
        <w:t>Fully engage tile kerfed/grooved edges with track tongues; maintain approximately 1/8-inch open drainage joints unless otherwise indicated by approved shop drawings.</w:t>
      </w:r>
    </w:p>
    <w:p w14:paraId="5B8235A5" w14:textId="77777777" w:rsidR="00CC1E7C" w:rsidRDefault="00000000">
      <w:pPr>
        <w:ind w:left="360" w:hanging="259"/>
      </w:pPr>
      <w:r>
        <w:rPr>
          <w:b/>
        </w:rPr>
        <w:t xml:space="preserve">F. </w:t>
      </w:r>
      <w:r>
        <w:t>Provide perimeter restraint, fixed supports, blocking, or other stabilization at walls, curbs, openings, transitions, and edges as required by manufacturer.</w:t>
      </w:r>
    </w:p>
    <w:p w14:paraId="2D50DB3A" w14:textId="77777777" w:rsidR="00CC1E7C" w:rsidRDefault="00000000">
      <w:pPr>
        <w:ind w:left="360" w:hanging="259"/>
      </w:pPr>
      <w:r>
        <w:rPr>
          <w:b/>
        </w:rPr>
        <w:t xml:space="preserve">G. </w:t>
      </w:r>
      <w:r>
        <w:t>For high-wind applications, install project-specific Mbrico wind-uplift components, perimeter attachments, adhesives, and fasteners exactly as required by approved engineering and product approval documentation.</w:t>
      </w:r>
    </w:p>
    <w:p w14:paraId="11F70336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3.6 FIELD QUALITY CONTROL</w:t>
      </w:r>
    </w:p>
    <w:p w14:paraId="4C42D880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Inspect completed installation for alignment, levelness, uniform joints, full track engagement, secure supports, drainage, and damaged units.</w:t>
      </w:r>
    </w:p>
    <w:p w14:paraId="3B7894F2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Replace cracked, chipped, rocking, unstable, or improperly engaged tiles.</w:t>
      </w:r>
    </w:p>
    <w:p w14:paraId="1BF6D7B7" w14:textId="77777777" w:rsidR="00CC1E7C" w:rsidRDefault="00000000">
      <w:pPr>
        <w:ind w:left="360" w:hanging="259"/>
      </w:pPr>
      <w:r>
        <w:rPr>
          <w:b/>
        </w:rPr>
        <w:t xml:space="preserve">C. </w:t>
      </w:r>
      <w:r>
        <w:t>Correct conditions that restrict drainage or create trip hazards.</w:t>
      </w:r>
    </w:p>
    <w:p w14:paraId="67BE4C1D" w14:textId="77777777" w:rsidR="00CC1E7C" w:rsidRDefault="00000000">
      <w:pPr>
        <w:ind w:left="360" w:hanging="259"/>
      </w:pPr>
      <w:r>
        <w:rPr>
          <w:b/>
        </w:rPr>
        <w:t xml:space="preserve">D. </w:t>
      </w:r>
      <w:r>
        <w:t>Where required, obtain manufacturer's field review or technical representative review of first installed area before proceeding.</w:t>
      </w:r>
    </w:p>
    <w:p w14:paraId="0A7ADD10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3.7 CLEANING</w:t>
      </w:r>
    </w:p>
    <w:p w14:paraId="267F7133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Remove construction debris from tile surface and from drainage space below.</w:t>
      </w:r>
    </w:p>
    <w:p w14:paraId="022688D3" w14:textId="77777777" w:rsidR="00CC1E7C" w:rsidRDefault="00000000">
      <w:pPr>
        <w:ind w:left="360" w:hanging="259"/>
      </w:pPr>
      <w:r>
        <w:rPr>
          <w:b/>
        </w:rPr>
        <w:t xml:space="preserve">B. </w:t>
      </w:r>
      <w:r>
        <w:t>Clean porcelain using manufacturer-recommended methods and products. Do not use materials that damage finish, reinforcement, aluminum, roofing, or adjacent construction.</w:t>
      </w:r>
    </w:p>
    <w:p w14:paraId="1B5BAB38" w14:textId="77777777" w:rsidR="00CC1E7C" w:rsidRPr="002213AE" w:rsidRDefault="00000000">
      <w:pPr>
        <w:pStyle w:val="Heading2"/>
        <w:rPr>
          <w:color w:val="4B9536"/>
        </w:rPr>
      </w:pPr>
      <w:r w:rsidRPr="002213AE">
        <w:rPr>
          <w:color w:val="4B9536"/>
        </w:rPr>
        <w:t>3.8 PROTECTION</w:t>
      </w:r>
    </w:p>
    <w:p w14:paraId="26C44F66" w14:textId="77777777" w:rsidR="00CC1E7C" w:rsidRDefault="00000000">
      <w:pPr>
        <w:ind w:left="360" w:hanging="259"/>
      </w:pPr>
      <w:r>
        <w:rPr>
          <w:b/>
        </w:rPr>
        <w:t xml:space="preserve">A. </w:t>
      </w:r>
      <w:r>
        <w:t>Protect completed deck from impact, staining, construction traffic, and overloading.</w:t>
      </w:r>
    </w:p>
    <w:p w14:paraId="5426D48B" w14:textId="545E2741" w:rsidR="00CC1E7C" w:rsidRDefault="00000000">
      <w:pPr>
        <w:ind w:left="360" w:hanging="259"/>
      </w:pPr>
      <w:r>
        <w:rPr>
          <w:b/>
        </w:rPr>
        <w:t xml:space="preserve">B. </w:t>
      </w:r>
      <w:r>
        <w:t>Do not permit storage of concentrated loads exceeding system or structural capacity.</w:t>
      </w:r>
    </w:p>
    <w:p w14:paraId="70B4C630" w14:textId="49184852" w:rsidR="00CC1E7C" w:rsidRDefault="00000000">
      <w:pPr>
        <w:ind w:left="360" w:hanging="259"/>
      </w:pPr>
      <w:r>
        <w:rPr>
          <w:b/>
        </w:rPr>
        <w:t xml:space="preserve">C. </w:t>
      </w:r>
      <w:r>
        <w:t xml:space="preserve">At Substantial Completion, deliver </w:t>
      </w:r>
      <w:r w:rsidR="002213AE">
        <w:t>clean, stable surface</w:t>
      </w:r>
      <w:r>
        <w:t>, free-draining, and free of damaged components.</w:t>
      </w:r>
    </w:p>
    <w:p w14:paraId="0BFC3058" w14:textId="6031D0DB" w:rsidR="002213AE" w:rsidRDefault="00806A4B">
      <w:pPr>
        <w:ind w:left="360" w:hanging="259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331184EA" wp14:editId="72264F67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309360" cy="3547745"/>
            <wp:effectExtent l="0" t="0" r="0" b="0"/>
            <wp:wrapNone/>
            <wp:docPr id="5072109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10965" name="Picture 5072109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241CA4" w14:textId="21BCB9D4" w:rsidR="00CC1E7C" w:rsidRDefault="002213AE">
      <w:pPr>
        <w:jc w:val="center"/>
      </w:pPr>
      <w:r>
        <w:rPr>
          <w:b/>
          <w:sz w:val="20"/>
        </w:rPr>
        <w:t>END OF SECTION 07 76 16</w:t>
      </w:r>
    </w:p>
    <w:sectPr w:rsidR="00CC1E7C" w:rsidSect="00034616">
      <w:headerReference w:type="default" r:id="rId10"/>
      <w:footerReference w:type="default" r:id="rId11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49FE0" w14:textId="77777777" w:rsidR="0024662E" w:rsidRDefault="0024662E">
      <w:pPr>
        <w:spacing w:after="0" w:line="240" w:lineRule="auto"/>
      </w:pPr>
      <w:r>
        <w:separator/>
      </w:r>
    </w:p>
  </w:endnote>
  <w:endnote w:type="continuationSeparator" w:id="0">
    <w:p w14:paraId="288CDD82" w14:textId="77777777" w:rsidR="0024662E" w:rsidRDefault="0024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4CBE3" w14:textId="77777777" w:rsidR="00CC1E7C" w:rsidRDefault="00000000">
    <w:pPr>
      <w:pStyle w:val="Footer"/>
      <w:jc w:val="center"/>
    </w:pPr>
    <w:r>
      <w:rPr>
        <w:sz w:val="16"/>
      </w:rPr>
      <w:t xml:space="preserve">SECTION 07 76 16 – EXTERIOR PORCELAIN DECKING PAVERS    |    </w:t>
    </w:r>
    <w:r>
      <w:fldChar w:fldCharType="begin"/>
    </w:r>
    <w:r>
      <w:instrText>PAGE</w:instrText>
    </w:r>
    <w:r>
      <w:fldChar w:fldCharType="separate"/>
    </w:r>
    <w:r w:rsidR="002213A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7202C" w14:textId="77777777" w:rsidR="0024662E" w:rsidRDefault="0024662E">
      <w:pPr>
        <w:spacing w:after="0" w:line="240" w:lineRule="auto"/>
      </w:pPr>
      <w:r>
        <w:separator/>
      </w:r>
    </w:p>
  </w:footnote>
  <w:footnote w:type="continuationSeparator" w:id="0">
    <w:p w14:paraId="79AF8FD1" w14:textId="77777777" w:rsidR="0024662E" w:rsidRDefault="00246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D567" w14:textId="77777777" w:rsidR="00CC1E7C" w:rsidRDefault="00000000">
    <w:pPr>
      <w:pStyle w:val="Header"/>
      <w:jc w:val="right"/>
    </w:pPr>
    <w:r>
      <w:rPr>
        <w:b/>
        <w:sz w:val="16"/>
      </w:rPr>
      <w:t>MBRICO® ENGINEERED PORCELAIN DECK 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3628128">
    <w:abstractNumId w:val="8"/>
  </w:num>
  <w:num w:numId="2" w16cid:durableId="1799840167">
    <w:abstractNumId w:val="6"/>
  </w:num>
  <w:num w:numId="3" w16cid:durableId="372922184">
    <w:abstractNumId w:val="5"/>
  </w:num>
  <w:num w:numId="4" w16cid:durableId="2013140709">
    <w:abstractNumId w:val="4"/>
  </w:num>
  <w:num w:numId="5" w16cid:durableId="569271022">
    <w:abstractNumId w:val="7"/>
  </w:num>
  <w:num w:numId="6" w16cid:durableId="634876074">
    <w:abstractNumId w:val="3"/>
  </w:num>
  <w:num w:numId="7" w16cid:durableId="1692995346">
    <w:abstractNumId w:val="2"/>
  </w:num>
  <w:num w:numId="8" w16cid:durableId="558982690">
    <w:abstractNumId w:val="1"/>
  </w:num>
  <w:num w:numId="9" w16cid:durableId="47988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13AE"/>
    <w:rsid w:val="0024662E"/>
    <w:rsid w:val="00260D15"/>
    <w:rsid w:val="0029639D"/>
    <w:rsid w:val="00326F90"/>
    <w:rsid w:val="005509CD"/>
    <w:rsid w:val="00806A4B"/>
    <w:rsid w:val="00AA1D8D"/>
    <w:rsid w:val="00B47730"/>
    <w:rsid w:val="00C67CB3"/>
    <w:rsid w:val="00CB0664"/>
    <w:rsid w:val="00CB2FA2"/>
    <w:rsid w:val="00CC1E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7824ED"/>
  <w14:defaultImageDpi w14:val="300"/>
  <w15:docId w15:val="{81873767-C5D7-487A-B1FC-E52D1BFE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ditorNote">
    <w:name w:val="Editor Note"/>
    <w:pPr>
      <w:spacing w:before="80" w:after="80"/>
      <w:ind w:left="288" w:right="288"/>
    </w:pPr>
    <w:rPr>
      <w:rFonts w:ascii="Arial" w:hAnsi="Arial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2339</Words>
  <Characters>16426</Characters>
  <Application>Microsoft Office Word</Application>
  <DocSecurity>0</DocSecurity>
  <Lines>256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Lukas DeWitt</cp:lastModifiedBy>
  <cp:revision>3</cp:revision>
  <dcterms:created xsi:type="dcterms:W3CDTF">2026-08-07T16:30:00Z</dcterms:created>
  <dcterms:modified xsi:type="dcterms:W3CDTF">2026-08-07T20:20:00Z</dcterms:modified>
  <cp:category/>
</cp:coreProperties>
</file>